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C9" w:rsidRPr="00B871FA" w:rsidRDefault="00B871FA" w:rsidP="00B871FA">
      <w:pPr>
        <w:jc w:val="center"/>
        <w:rPr>
          <w:b/>
        </w:rPr>
      </w:pPr>
      <w:r w:rsidRPr="00B871FA">
        <w:rPr>
          <w:b/>
        </w:rPr>
        <w:t>Информация для запуска рекламной компании по оценке</w:t>
      </w:r>
    </w:p>
    <w:p w:rsidR="006115C9" w:rsidRDefault="00E34E6F" w:rsidP="006115C9">
      <w:pPr>
        <w:rPr>
          <w:b/>
        </w:rPr>
      </w:pPr>
      <w:r w:rsidRPr="00B10645">
        <w:rPr>
          <w:b/>
        </w:rPr>
        <w:t>1) Наименование Вашей оценочной компании или ИП</w:t>
      </w:r>
    </w:p>
    <w:p w:rsidR="00B10645" w:rsidRPr="00B10645" w:rsidRDefault="00B10645" w:rsidP="006115C9">
      <w:pPr>
        <w:rPr>
          <w:b/>
        </w:rPr>
      </w:pPr>
    </w:p>
    <w:p w:rsidR="00E34E6F" w:rsidRPr="00B10645" w:rsidRDefault="00E34E6F" w:rsidP="006115C9">
      <w:pPr>
        <w:rPr>
          <w:b/>
        </w:rPr>
      </w:pPr>
      <w:r w:rsidRPr="00B10645">
        <w:rPr>
          <w:b/>
        </w:rPr>
        <w:t>2) Укажите перечень сотрудников Вашей компании и их специализацию, например</w:t>
      </w:r>
      <w:r w:rsidR="00B10645" w:rsidRPr="00B10645">
        <w:rPr>
          <w:b/>
        </w:rPr>
        <w:t>:</w:t>
      </w:r>
    </w:p>
    <w:p w:rsidR="00E34E6F" w:rsidRDefault="00E34E6F" w:rsidP="006115C9">
      <w:r>
        <w:t>Иванов Иван Иванович – Оценщик недвижимости</w:t>
      </w:r>
    </w:p>
    <w:p w:rsidR="00B10645" w:rsidRDefault="00B10645" w:rsidP="006115C9"/>
    <w:p w:rsidR="006115C9" w:rsidRDefault="00B10645" w:rsidP="006115C9">
      <w:pPr>
        <w:rPr>
          <w:b/>
        </w:rPr>
      </w:pPr>
      <w:r w:rsidRPr="00B10645">
        <w:rPr>
          <w:b/>
        </w:rPr>
        <w:t xml:space="preserve">3) </w:t>
      </w:r>
      <w:r w:rsidR="006115C9" w:rsidRPr="00B10645">
        <w:rPr>
          <w:b/>
        </w:rPr>
        <w:t xml:space="preserve">Укажите, </w:t>
      </w:r>
      <w:r w:rsidR="002F4E3B">
        <w:rPr>
          <w:b/>
        </w:rPr>
        <w:t>с</w:t>
      </w:r>
      <w:r w:rsidR="006115C9" w:rsidRPr="00B10645">
        <w:rPr>
          <w:b/>
        </w:rPr>
        <w:t xml:space="preserve"> каки</w:t>
      </w:r>
      <w:r w:rsidR="002F4E3B">
        <w:rPr>
          <w:b/>
        </w:rPr>
        <w:t>ми</w:t>
      </w:r>
      <w:r w:rsidR="006115C9" w:rsidRPr="00B10645">
        <w:rPr>
          <w:b/>
        </w:rPr>
        <w:t xml:space="preserve"> банка</w:t>
      </w:r>
      <w:r w:rsidR="002F4E3B">
        <w:rPr>
          <w:b/>
        </w:rPr>
        <w:t>ми</w:t>
      </w:r>
      <w:r w:rsidR="006115C9" w:rsidRPr="00B10645">
        <w:rPr>
          <w:b/>
        </w:rPr>
        <w:t xml:space="preserve"> </w:t>
      </w:r>
      <w:r w:rsidR="002F4E3B">
        <w:rPr>
          <w:b/>
        </w:rPr>
        <w:t>Вы работаете</w:t>
      </w:r>
    </w:p>
    <w:p w:rsidR="00B10645" w:rsidRPr="00B10645" w:rsidRDefault="00B10645" w:rsidP="006115C9">
      <w:pPr>
        <w:rPr>
          <w:b/>
        </w:rPr>
      </w:pPr>
    </w:p>
    <w:p w:rsidR="00B10645" w:rsidRDefault="00B10645" w:rsidP="006115C9">
      <w:pPr>
        <w:rPr>
          <w:b/>
        </w:rPr>
      </w:pPr>
      <w:r w:rsidRPr="00B10645">
        <w:rPr>
          <w:b/>
        </w:rPr>
        <w:t xml:space="preserve">4) </w:t>
      </w:r>
      <w:r w:rsidR="006115C9" w:rsidRPr="00B10645">
        <w:rPr>
          <w:b/>
        </w:rPr>
        <w:t xml:space="preserve">Ваш контактный телефон </w:t>
      </w:r>
    </w:p>
    <w:p w:rsidR="006115C9" w:rsidRDefault="00B10645" w:rsidP="006115C9">
      <w:r>
        <w:t>Ж</w:t>
      </w:r>
      <w:r w:rsidR="006115C9" w:rsidRPr="00B10645">
        <w:t>елательно, чтобы он не был подключен к другим каналам оценки, чтобы Вы могли понять эффект</w:t>
      </w:r>
      <w:r>
        <w:t xml:space="preserve"> от нового канала</w:t>
      </w:r>
    </w:p>
    <w:p w:rsidR="00B10645" w:rsidRPr="00B10645" w:rsidRDefault="00B10645" w:rsidP="006115C9"/>
    <w:p w:rsidR="00B10645" w:rsidRPr="00B10645" w:rsidRDefault="00B10645" w:rsidP="006115C9">
      <w:pPr>
        <w:rPr>
          <w:b/>
        </w:rPr>
      </w:pPr>
      <w:r w:rsidRPr="00B10645">
        <w:rPr>
          <w:b/>
        </w:rPr>
        <w:t xml:space="preserve">5) </w:t>
      </w:r>
      <w:r w:rsidR="006115C9" w:rsidRPr="00B10645">
        <w:rPr>
          <w:b/>
        </w:rPr>
        <w:t xml:space="preserve">Ваш адрес электронной почты </w:t>
      </w:r>
    </w:p>
    <w:p w:rsidR="006115C9" w:rsidRDefault="00B10645" w:rsidP="006115C9">
      <w:r>
        <w:t>Ж</w:t>
      </w:r>
      <w:r w:rsidR="006115C9">
        <w:t>елательно, чтобы у Вас на смартфоне стоял агент с быстрым уведомлением о приходе новых писем, так как многие предпочитают писать через формы обратной связи и на эти пись</w:t>
      </w:r>
      <w:r>
        <w:t>ма желательно реагировать сразу</w:t>
      </w:r>
    </w:p>
    <w:p w:rsidR="00B10645" w:rsidRPr="006115C9" w:rsidRDefault="00B10645" w:rsidP="006115C9"/>
    <w:p w:rsidR="006115C9" w:rsidRDefault="00B10645" w:rsidP="006115C9">
      <w:pPr>
        <w:rPr>
          <w:b/>
        </w:rPr>
      </w:pPr>
      <w:r w:rsidRPr="00B10645">
        <w:rPr>
          <w:b/>
        </w:rPr>
        <w:t xml:space="preserve">6) </w:t>
      </w:r>
      <w:r w:rsidR="006115C9" w:rsidRPr="00B10645">
        <w:rPr>
          <w:b/>
        </w:rPr>
        <w:t>Адрес Вашего офиса</w:t>
      </w:r>
    </w:p>
    <w:p w:rsidR="00B10645" w:rsidRPr="00B10645" w:rsidRDefault="00B10645" w:rsidP="006115C9">
      <w:pPr>
        <w:rPr>
          <w:b/>
        </w:rPr>
      </w:pPr>
    </w:p>
    <w:p w:rsidR="006115C9" w:rsidRDefault="00B10645" w:rsidP="006115C9">
      <w:pPr>
        <w:rPr>
          <w:b/>
        </w:rPr>
      </w:pPr>
      <w:r w:rsidRPr="00B10645">
        <w:rPr>
          <w:b/>
        </w:rPr>
        <w:t xml:space="preserve">7) </w:t>
      </w:r>
      <w:r w:rsidR="006115C9" w:rsidRPr="00B10645">
        <w:rPr>
          <w:b/>
        </w:rPr>
        <w:t>Время работы офиса по дням недели и часам</w:t>
      </w:r>
    </w:p>
    <w:p w:rsidR="00B10645" w:rsidRPr="00B10645" w:rsidRDefault="00B10645" w:rsidP="006115C9">
      <w:pPr>
        <w:rPr>
          <w:b/>
        </w:rPr>
      </w:pPr>
    </w:p>
    <w:p w:rsidR="006115C9" w:rsidRDefault="00B10645" w:rsidP="006115C9">
      <w:pPr>
        <w:rPr>
          <w:b/>
        </w:rPr>
      </w:pPr>
      <w:r w:rsidRPr="00B10645">
        <w:rPr>
          <w:b/>
        </w:rPr>
        <w:t xml:space="preserve">8) </w:t>
      </w:r>
      <w:r w:rsidR="006115C9" w:rsidRPr="00B10645">
        <w:rPr>
          <w:b/>
        </w:rPr>
        <w:t>Время приема звонков на телефоне по дням недели и часам</w:t>
      </w:r>
    </w:p>
    <w:p w:rsidR="00B10645" w:rsidRPr="00B10645" w:rsidRDefault="00B10645" w:rsidP="006115C9">
      <w:pPr>
        <w:rPr>
          <w:b/>
        </w:rPr>
      </w:pPr>
    </w:p>
    <w:p w:rsidR="00B10645" w:rsidRPr="00B10645" w:rsidRDefault="00B10645" w:rsidP="006115C9">
      <w:pPr>
        <w:rPr>
          <w:b/>
        </w:rPr>
      </w:pPr>
      <w:r w:rsidRPr="00B10645">
        <w:rPr>
          <w:b/>
        </w:rPr>
        <w:t xml:space="preserve">9) </w:t>
      </w:r>
      <w:r w:rsidR="006115C9" w:rsidRPr="00B10645">
        <w:rPr>
          <w:b/>
        </w:rPr>
        <w:t>Документы оценщика (нужны сканы имеющихся аттестатов, свидетельства о членстве в СРО, дипломов о</w:t>
      </w:r>
      <w:r w:rsidR="00B871FA" w:rsidRPr="00B10645">
        <w:rPr>
          <w:b/>
        </w:rPr>
        <w:t>б</w:t>
      </w:r>
      <w:r w:rsidR="006115C9" w:rsidRPr="00B10645">
        <w:rPr>
          <w:b/>
        </w:rPr>
        <w:t xml:space="preserve"> образовании и др. </w:t>
      </w:r>
    </w:p>
    <w:p w:rsidR="006115C9" w:rsidRDefault="00B10645" w:rsidP="006115C9">
      <w:proofErr w:type="gramStart"/>
      <w:r>
        <w:t>П</w:t>
      </w:r>
      <w:r w:rsidR="006115C9">
        <w:t xml:space="preserve">ример можно посмотреть на </w:t>
      </w:r>
      <w:hyperlink r:id="rId6" w:history="1">
        <w:r w:rsidR="00747957" w:rsidRPr="00286F8D">
          <w:rPr>
            <w:rStyle w:val="a4"/>
          </w:rPr>
          <w:t>http://profocenchik.ru/kursk/garantii/</w:t>
        </w:r>
      </w:hyperlink>
      <w:r w:rsidR="006115C9">
        <w:t>)</w:t>
      </w:r>
      <w:r w:rsidR="00747957">
        <w:t>.</w:t>
      </w:r>
      <w:proofErr w:type="gramEnd"/>
      <w:r w:rsidR="00747957">
        <w:t xml:space="preserve"> Этот пункт не обязателен, но очень желателен, так как наличие документов значительно повысит доверие у заказчиков.</w:t>
      </w:r>
    </w:p>
    <w:p w:rsidR="00B10645" w:rsidRDefault="00B10645" w:rsidP="006115C9"/>
    <w:p w:rsidR="00B10645" w:rsidRDefault="00B10645" w:rsidP="006115C9">
      <w:r w:rsidRPr="00B10645">
        <w:rPr>
          <w:b/>
        </w:rPr>
        <w:t xml:space="preserve">10) </w:t>
      </w:r>
      <w:r w:rsidR="006115C9" w:rsidRPr="00B10645">
        <w:rPr>
          <w:b/>
        </w:rPr>
        <w:t>Заполните в нижеприведенной таблице расценки на Ваши услуги</w:t>
      </w:r>
      <w:r w:rsidR="00747957">
        <w:t xml:space="preserve"> </w:t>
      </w:r>
    </w:p>
    <w:p w:rsidR="006115C9" w:rsidRDefault="00B10645" w:rsidP="006115C9">
      <w:r>
        <w:t>С</w:t>
      </w:r>
      <w:r w:rsidR="00747957">
        <w:t>троки и текст таблицы желательно не мен</w:t>
      </w:r>
      <w:r>
        <w:t>ять, пропишите только Ваши цены</w:t>
      </w:r>
      <w:r w:rsidR="00535D7E">
        <w:t>. То, чем не занимаетесь, оставьте пустым, мы не будем подключать эти блоки.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1"/>
        <w:gridCol w:w="1502"/>
      </w:tblGrid>
      <w:tr w:rsidR="00B871FA" w:rsidRPr="00B871FA" w:rsidTr="005601CE">
        <w:trPr>
          <w:tblCellSpacing w:w="15" w:type="dxa"/>
        </w:trPr>
        <w:tc>
          <w:tcPr>
            <w:tcW w:w="7583" w:type="dxa"/>
            <w:gridSpan w:val="2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Оценка квартиры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ипотеки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суда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продажи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наследства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7583" w:type="dxa"/>
            <w:gridSpan w:val="2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дома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ипотеки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суда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продажи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наследства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7583" w:type="dxa"/>
            <w:gridSpan w:val="2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гаража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суда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продажи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наследства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7583" w:type="dxa"/>
            <w:gridSpan w:val="2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автомобиля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суда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продажи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наследства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7583" w:type="dxa"/>
            <w:gridSpan w:val="2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оборудования и техники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суда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бухучета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банка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продажи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7583" w:type="dxa"/>
            <w:gridSpan w:val="2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земли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банка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суда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продажи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наследства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7583" w:type="dxa"/>
            <w:gridSpan w:val="2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акций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наследства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1 500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7583" w:type="dxa"/>
            <w:gridSpan w:val="2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оружия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наследства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7583" w:type="dxa"/>
            <w:gridSpan w:val="2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ущерба при ДТП</w:t>
            </w:r>
          </w:p>
        </w:tc>
      </w:tr>
      <w:tr w:rsidR="00B10645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10645" w:rsidRPr="00B871FA" w:rsidRDefault="00B10645" w:rsidP="00F7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суда</w:t>
            </w:r>
          </w:p>
        </w:tc>
        <w:tc>
          <w:tcPr>
            <w:tcW w:w="0" w:type="auto"/>
            <w:vAlign w:val="center"/>
            <w:hideMark/>
          </w:tcPr>
          <w:p w:rsidR="00B10645" w:rsidRPr="00B871FA" w:rsidRDefault="00B10645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3 500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7583" w:type="dxa"/>
            <w:gridSpan w:val="2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ущерба при заливе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суда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3 000 руб.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7583" w:type="dxa"/>
            <w:gridSpan w:val="2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ущерба от пожара</w:t>
            </w:r>
          </w:p>
        </w:tc>
      </w:tr>
      <w:tr w:rsidR="00B871FA" w:rsidRPr="00B871FA" w:rsidTr="005601CE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суда</w:t>
            </w:r>
          </w:p>
        </w:tc>
        <w:tc>
          <w:tcPr>
            <w:tcW w:w="0" w:type="auto"/>
            <w:vAlign w:val="center"/>
            <w:hideMark/>
          </w:tcPr>
          <w:p w:rsidR="00B871FA" w:rsidRPr="00B871FA" w:rsidRDefault="00B871FA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3 000 руб.</w:t>
            </w:r>
          </w:p>
        </w:tc>
      </w:tr>
      <w:tr w:rsidR="00B10645" w:rsidRPr="00B871FA" w:rsidTr="005601CE">
        <w:trPr>
          <w:tblCellSpacing w:w="15" w:type="dxa"/>
        </w:trPr>
        <w:tc>
          <w:tcPr>
            <w:tcW w:w="6096" w:type="dxa"/>
            <w:vAlign w:val="center"/>
          </w:tcPr>
          <w:p w:rsidR="00B10645" w:rsidRPr="00B871FA" w:rsidRDefault="00B10645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для оспаривания кадастровой стоимости</w:t>
            </w:r>
          </w:p>
        </w:tc>
        <w:tc>
          <w:tcPr>
            <w:tcW w:w="0" w:type="auto"/>
            <w:vAlign w:val="center"/>
          </w:tcPr>
          <w:p w:rsidR="00B10645" w:rsidRPr="00B871FA" w:rsidRDefault="00B10645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645" w:rsidRPr="00B871FA" w:rsidTr="005601CE">
        <w:trPr>
          <w:tblCellSpacing w:w="15" w:type="dxa"/>
        </w:trPr>
        <w:tc>
          <w:tcPr>
            <w:tcW w:w="6096" w:type="dxa"/>
            <w:vAlign w:val="center"/>
          </w:tcPr>
          <w:p w:rsidR="00B10645" w:rsidRPr="00B871FA" w:rsidRDefault="00B10645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B10645" w:rsidRPr="00B871FA" w:rsidRDefault="00B10645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B10645" w:rsidRPr="00B871FA" w:rsidTr="005601CE">
        <w:trPr>
          <w:tblCellSpacing w:w="15" w:type="dxa"/>
        </w:trPr>
        <w:tc>
          <w:tcPr>
            <w:tcW w:w="6096" w:type="dxa"/>
            <w:vAlign w:val="center"/>
          </w:tcPr>
          <w:p w:rsidR="00B10645" w:rsidRPr="00B871FA" w:rsidRDefault="00B10645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0" w:type="auto"/>
            <w:vAlign w:val="center"/>
          </w:tcPr>
          <w:p w:rsidR="00B10645" w:rsidRPr="00B871FA" w:rsidRDefault="00B10645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8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B10645" w:rsidRPr="00B871FA" w:rsidTr="005601CE">
        <w:trPr>
          <w:tblCellSpacing w:w="15" w:type="dxa"/>
        </w:trPr>
        <w:tc>
          <w:tcPr>
            <w:tcW w:w="6096" w:type="dxa"/>
            <w:vAlign w:val="center"/>
          </w:tcPr>
          <w:p w:rsidR="00B10645" w:rsidRPr="00B871FA" w:rsidRDefault="00B10645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Товароведческая экспертиза</w:t>
            </w:r>
          </w:p>
        </w:tc>
        <w:tc>
          <w:tcPr>
            <w:tcW w:w="0" w:type="auto"/>
            <w:vAlign w:val="center"/>
          </w:tcPr>
          <w:p w:rsidR="00B10645" w:rsidRPr="00B871FA" w:rsidRDefault="00B10645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645" w:rsidRPr="00B871FA" w:rsidTr="005601CE">
        <w:trPr>
          <w:tblCellSpacing w:w="15" w:type="dxa"/>
        </w:trPr>
        <w:tc>
          <w:tcPr>
            <w:tcW w:w="6096" w:type="dxa"/>
            <w:vAlign w:val="center"/>
          </w:tcPr>
          <w:p w:rsidR="00B10645" w:rsidRPr="00B871FA" w:rsidRDefault="00B10645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техника, одежда, обувь, мебель и др.</w:t>
            </w:r>
          </w:p>
        </w:tc>
        <w:tc>
          <w:tcPr>
            <w:tcW w:w="0" w:type="auto"/>
            <w:vAlign w:val="center"/>
          </w:tcPr>
          <w:p w:rsidR="00B10645" w:rsidRPr="00B871FA" w:rsidRDefault="00B10645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2 000 руб.</w:t>
            </w:r>
          </w:p>
        </w:tc>
      </w:tr>
      <w:tr w:rsidR="00B10645" w:rsidRPr="00B871FA" w:rsidTr="005601CE">
        <w:trPr>
          <w:tblCellSpacing w:w="15" w:type="dxa"/>
        </w:trPr>
        <w:tc>
          <w:tcPr>
            <w:tcW w:w="6096" w:type="dxa"/>
            <w:vAlign w:val="center"/>
          </w:tcPr>
          <w:p w:rsidR="00B10645" w:rsidRPr="00B871FA" w:rsidRDefault="005601CE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Финансово — экономическая экспертиза</w:t>
            </w:r>
          </w:p>
        </w:tc>
        <w:tc>
          <w:tcPr>
            <w:tcW w:w="0" w:type="auto"/>
            <w:vAlign w:val="center"/>
          </w:tcPr>
          <w:p w:rsidR="00B10645" w:rsidRPr="00B871FA" w:rsidRDefault="00B10645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645" w:rsidRPr="00B871FA" w:rsidTr="005601CE">
        <w:trPr>
          <w:tblCellSpacing w:w="15" w:type="dxa"/>
        </w:trPr>
        <w:tc>
          <w:tcPr>
            <w:tcW w:w="6096" w:type="dxa"/>
            <w:vAlign w:val="center"/>
          </w:tcPr>
          <w:p w:rsidR="00B10645" w:rsidRPr="00B871FA" w:rsidRDefault="005601CE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</w:t>
            </w:r>
          </w:p>
        </w:tc>
        <w:tc>
          <w:tcPr>
            <w:tcW w:w="0" w:type="auto"/>
            <w:vAlign w:val="center"/>
          </w:tcPr>
          <w:p w:rsidR="00B10645" w:rsidRPr="00B871FA" w:rsidRDefault="005601CE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15 000 руб.</w:t>
            </w:r>
          </w:p>
        </w:tc>
      </w:tr>
      <w:tr w:rsidR="00B10645" w:rsidRPr="00B871FA" w:rsidTr="005601CE">
        <w:trPr>
          <w:tblCellSpacing w:w="15" w:type="dxa"/>
        </w:trPr>
        <w:tc>
          <w:tcPr>
            <w:tcW w:w="6096" w:type="dxa"/>
            <w:vAlign w:val="center"/>
          </w:tcPr>
          <w:p w:rsidR="00B10645" w:rsidRPr="00B871FA" w:rsidRDefault="005601CE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56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 техническая экспертиза</w:t>
            </w:r>
          </w:p>
        </w:tc>
        <w:tc>
          <w:tcPr>
            <w:tcW w:w="0" w:type="auto"/>
            <w:vAlign w:val="center"/>
          </w:tcPr>
          <w:p w:rsidR="00B10645" w:rsidRPr="00B871FA" w:rsidRDefault="00B10645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645" w:rsidRPr="00B871FA" w:rsidTr="005601CE">
        <w:trPr>
          <w:tblCellSpacing w:w="15" w:type="dxa"/>
        </w:trPr>
        <w:tc>
          <w:tcPr>
            <w:tcW w:w="6096" w:type="dxa"/>
            <w:vAlign w:val="center"/>
          </w:tcPr>
          <w:p w:rsidR="00B10645" w:rsidRPr="00B871FA" w:rsidRDefault="005601CE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</w:t>
            </w:r>
          </w:p>
        </w:tc>
        <w:tc>
          <w:tcPr>
            <w:tcW w:w="0" w:type="auto"/>
            <w:vAlign w:val="center"/>
          </w:tcPr>
          <w:p w:rsidR="00B10645" w:rsidRPr="00B871FA" w:rsidRDefault="005601CE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8 000 руб.</w:t>
            </w:r>
          </w:p>
        </w:tc>
      </w:tr>
      <w:tr w:rsidR="00B10645" w:rsidRPr="00B871FA" w:rsidTr="005601CE">
        <w:trPr>
          <w:tblCellSpacing w:w="15" w:type="dxa"/>
        </w:trPr>
        <w:tc>
          <w:tcPr>
            <w:tcW w:w="6096" w:type="dxa"/>
            <w:vAlign w:val="center"/>
          </w:tcPr>
          <w:p w:rsidR="00B10645" w:rsidRPr="00B871FA" w:rsidRDefault="005601CE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исполнения контрактов по 44-ФЗ</w:t>
            </w:r>
          </w:p>
        </w:tc>
        <w:tc>
          <w:tcPr>
            <w:tcW w:w="0" w:type="auto"/>
            <w:vAlign w:val="center"/>
          </w:tcPr>
          <w:p w:rsidR="00B10645" w:rsidRPr="00B871FA" w:rsidRDefault="00B10645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645" w:rsidRPr="00B871FA" w:rsidTr="005601CE">
        <w:trPr>
          <w:tblCellSpacing w:w="15" w:type="dxa"/>
        </w:trPr>
        <w:tc>
          <w:tcPr>
            <w:tcW w:w="6096" w:type="dxa"/>
            <w:vAlign w:val="center"/>
          </w:tcPr>
          <w:p w:rsidR="00B10645" w:rsidRPr="00B871FA" w:rsidRDefault="005601CE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</w:t>
            </w:r>
          </w:p>
        </w:tc>
        <w:tc>
          <w:tcPr>
            <w:tcW w:w="0" w:type="auto"/>
            <w:vAlign w:val="center"/>
          </w:tcPr>
          <w:p w:rsidR="00B10645" w:rsidRPr="00B871FA" w:rsidRDefault="005601CE" w:rsidP="00B8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5 000 руб.</w:t>
            </w:r>
          </w:p>
        </w:tc>
      </w:tr>
    </w:tbl>
    <w:p w:rsidR="00B871FA" w:rsidRDefault="00B871FA" w:rsidP="006115C9"/>
    <w:p w:rsidR="005601CE" w:rsidRDefault="005601CE" w:rsidP="006115C9"/>
    <w:p w:rsidR="005601CE" w:rsidRPr="005601CE" w:rsidRDefault="005601CE" w:rsidP="006115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Заполненную анкету отправьте, </w:t>
      </w:r>
      <w:proofErr w:type="gramStart"/>
      <w:r w:rsidRPr="005601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пожалуйста</w:t>
      </w:r>
      <w:proofErr w:type="gramEnd"/>
      <w:r w:rsidRPr="005601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 электронный адрес </w:t>
      </w:r>
      <w:hyperlink r:id="rId7" w:history="1">
        <w:r w:rsidRPr="001774C4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val="en-US" w:eastAsia="ru-RU"/>
          </w:rPr>
          <w:t>enjutin</w:t>
        </w:r>
        <w:r w:rsidRPr="001774C4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@</w:t>
        </w:r>
        <w:r w:rsidRPr="001774C4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val="en-US" w:eastAsia="ru-RU"/>
          </w:rPr>
          <w:t>yandex</w:t>
        </w:r>
        <w:r w:rsidRPr="001774C4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.</w:t>
        </w:r>
        <w:r w:rsidRPr="001774C4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val="en-US" w:eastAsia="ru-RU"/>
          </w:rPr>
          <w:t>ru</w:t>
        </w:r>
      </w:hyperlink>
    </w:p>
    <w:p w:rsidR="005601CE" w:rsidRPr="005601CE" w:rsidRDefault="005601CE" w:rsidP="006115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CE" w:rsidRPr="005601CE" w:rsidRDefault="005601CE" w:rsidP="006115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CF" w:rsidRDefault="00FE5ACF"/>
    <w:sectPr w:rsidR="00FE5ACF" w:rsidSect="00FE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FA" w:rsidRDefault="00B871FA" w:rsidP="00B871FA">
      <w:pPr>
        <w:spacing w:after="0" w:line="240" w:lineRule="auto"/>
      </w:pPr>
      <w:r>
        <w:separator/>
      </w:r>
    </w:p>
  </w:endnote>
  <w:endnote w:type="continuationSeparator" w:id="0">
    <w:p w:rsidR="00B871FA" w:rsidRDefault="00B871FA" w:rsidP="00B8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FA" w:rsidRDefault="00B871FA" w:rsidP="00B871FA">
      <w:pPr>
        <w:spacing w:after="0" w:line="240" w:lineRule="auto"/>
      </w:pPr>
      <w:r>
        <w:separator/>
      </w:r>
    </w:p>
  </w:footnote>
  <w:footnote w:type="continuationSeparator" w:id="0">
    <w:p w:rsidR="00B871FA" w:rsidRDefault="00B871FA" w:rsidP="00B8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5C9"/>
    <w:rsid w:val="000A2D72"/>
    <w:rsid w:val="001924A5"/>
    <w:rsid w:val="002F4E3B"/>
    <w:rsid w:val="00535D7E"/>
    <w:rsid w:val="005601CE"/>
    <w:rsid w:val="006115C9"/>
    <w:rsid w:val="00747957"/>
    <w:rsid w:val="00B10645"/>
    <w:rsid w:val="00B871FA"/>
    <w:rsid w:val="00E34E6F"/>
    <w:rsid w:val="00FE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5C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871F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8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71FA"/>
  </w:style>
  <w:style w:type="paragraph" w:styleId="a8">
    <w:name w:val="footer"/>
    <w:basedOn w:val="a"/>
    <w:link w:val="a9"/>
    <w:uiPriority w:val="99"/>
    <w:semiHidden/>
    <w:unhideWhenUsed/>
    <w:rsid w:val="00B8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71FA"/>
  </w:style>
  <w:style w:type="paragraph" w:styleId="aa">
    <w:name w:val="List Paragraph"/>
    <w:basedOn w:val="a"/>
    <w:uiPriority w:val="34"/>
    <w:qFormat/>
    <w:rsid w:val="00E34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juti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ocenchik.ru/kursk/garantii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dcterms:created xsi:type="dcterms:W3CDTF">2018-09-18T10:37:00Z</dcterms:created>
  <dcterms:modified xsi:type="dcterms:W3CDTF">2020-01-09T11:10:00Z</dcterms:modified>
</cp:coreProperties>
</file>